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69F2" w:rsidRPr="003F1419" w:rsidRDefault="00C52278" w:rsidP="00FF69F2">
      <w:pPr>
        <w:shd w:val="clear" w:color="auto" w:fill="D9D9D9" w:themeFill="background1" w:themeFillShade="D9"/>
        <w:tabs>
          <w:tab w:val="left" w:pos="0"/>
        </w:tabs>
        <w:rPr>
          <w:rFonts w:asciiTheme="majorHAnsi" w:hAnsiTheme="majorHAnsi" w:cstheme="minorHAnsi"/>
        </w:rPr>
      </w:pPr>
      <w:r w:rsidRPr="003F1419">
        <w:rPr>
          <w:rFonts w:asciiTheme="majorHAnsi" w:hAnsiTheme="majorHAnsi" w:cstheme="minorHAnsi"/>
          <w:b/>
        </w:rPr>
        <w:t>Home</w:t>
      </w:r>
      <w:r w:rsidR="00EF6E32" w:rsidRPr="003F1419">
        <w:rPr>
          <w:rFonts w:asciiTheme="majorHAnsi" w:hAnsiTheme="majorHAnsi" w:cstheme="minorHAnsi"/>
          <w:b/>
        </w:rPr>
        <w:t xml:space="preserve">work </w:t>
      </w:r>
      <w:r w:rsidR="00A81547" w:rsidRPr="003F1419">
        <w:rPr>
          <w:rFonts w:asciiTheme="majorHAnsi" w:hAnsiTheme="majorHAnsi"/>
          <w:b/>
        </w:rPr>
        <w:t>52</w:t>
      </w:r>
      <w:r w:rsidR="00F503F6" w:rsidRPr="003F1419">
        <w:rPr>
          <w:rFonts w:asciiTheme="majorHAnsi" w:hAnsiTheme="majorHAnsi"/>
          <w:b/>
        </w:rPr>
        <w:t>H</w:t>
      </w:r>
      <w:r w:rsidR="00FF69F2" w:rsidRPr="003F1419">
        <w:rPr>
          <w:rFonts w:asciiTheme="majorHAnsi" w:hAnsiTheme="majorHAnsi" w:cstheme="minorHAnsi"/>
          <w:b/>
        </w:rPr>
        <w:tab/>
      </w:r>
      <w:r w:rsidR="00FF69F2" w:rsidRPr="003F1419">
        <w:rPr>
          <w:rFonts w:asciiTheme="majorHAnsi" w:hAnsiTheme="majorHAnsi" w:cstheme="minorHAnsi"/>
          <w:b/>
        </w:rPr>
        <w:tab/>
      </w:r>
      <w:r w:rsidR="00FF69F2" w:rsidRPr="003F1419">
        <w:rPr>
          <w:rFonts w:asciiTheme="majorHAnsi" w:hAnsiTheme="majorHAnsi" w:cstheme="minorHAnsi"/>
          <w:b/>
        </w:rPr>
        <w:tab/>
      </w:r>
      <w:r w:rsidR="00FF69F2" w:rsidRPr="003F1419">
        <w:rPr>
          <w:rFonts w:asciiTheme="majorHAnsi" w:hAnsiTheme="majorHAnsi" w:cstheme="minorHAnsi"/>
          <w:b/>
        </w:rPr>
        <w:tab/>
        <w:t xml:space="preserve">  </w:t>
      </w:r>
      <w:r w:rsidR="00FF69F2" w:rsidRPr="003F1419">
        <w:rPr>
          <w:rFonts w:asciiTheme="majorHAnsi" w:hAnsiTheme="majorHAnsi" w:cstheme="minorHAnsi"/>
          <w:b/>
        </w:rPr>
        <w:tab/>
      </w:r>
      <w:r w:rsidR="00FF69F2" w:rsidRPr="003F1419">
        <w:rPr>
          <w:rFonts w:asciiTheme="majorHAnsi" w:hAnsiTheme="majorHAnsi" w:cstheme="minorHAnsi"/>
          <w:b/>
        </w:rPr>
        <w:tab/>
        <w:t xml:space="preserve">                     </w:t>
      </w:r>
      <w:r w:rsidR="00FF69F2" w:rsidRPr="003F1419">
        <w:rPr>
          <w:rFonts w:asciiTheme="majorHAnsi" w:hAnsiTheme="majorHAnsi" w:cstheme="minorHAnsi"/>
        </w:rPr>
        <w:t>Name</w:t>
      </w:r>
      <w:proofErr w:type="gramStart"/>
      <w:r w:rsidR="00FF69F2" w:rsidRPr="003F1419">
        <w:rPr>
          <w:rFonts w:asciiTheme="majorHAnsi" w:hAnsiTheme="majorHAnsi" w:cstheme="minorHAnsi"/>
        </w:rPr>
        <w:t>:_</w:t>
      </w:r>
      <w:proofErr w:type="gramEnd"/>
      <w:r w:rsidR="00FF69F2" w:rsidRPr="003F1419">
        <w:rPr>
          <w:rFonts w:asciiTheme="majorHAnsi" w:hAnsiTheme="majorHAnsi" w:cstheme="minorHAnsi"/>
        </w:rPr>
        <w:t>__________________________</w:t>
      </w:r>
    </w:p>
    <w:p w:rsidR="00C52278" w:rsidRPr="003F1419" w:rsidRDefault="00C06E34" w:rsidP="003F1419">
      <w:pPr>
        <w:shd w:val="clear" w:color="auto" w:fill="D9D9D9" w:themeFill="background1" w:themeFillShade="D9"/>
        <w:rPr>
          <w:rFonts w:asciiTheme="majorHAnsi" w:hAnsiTheme="majorHAnsi" w:cstheme="minorHAnsi"/>
        </w:rPr>
      </w:pPr>
      <w:r w:rsidRPr="003F1419">
        <w:rPr>
          <w:rFonts w:asciiTheme="majorHAnsi" w:hAnsiTheme="majorHAnsi" w:cstheme="minorHAnsi"/>
          <w:b/>
        </w:rPr>
        <w:t>Solve Right Triangles</w:t>
      </w:r>
      <w:r w:rsidR="0006220F" w:rsidRPr="003F1419">
        <w:rPr>
          <w:rFonts w:asciiTheme="majorHAnsi" w:hAnsiTheme="majorHAnsi" w:cstheme="minorHAnsi"/>
          <w:b/>
        </w:rPr>
        <w:tab/>
      </w:r>
      <w:r w:rsidR="0006220F" w:rsidRPr="003F1419">
        <w:rPr>
          <w:rFonts w:asciiTheme="majorHAnsi" w:hAnsiTheme="majorHAnsi" w:cstheme="minorHAnsi"/>
          <w:b/>
        </w:rPr>
        <w:tab/>
      </w:r>
      <w:r w:rsidRPr="003F1419">
        <w:rPr>
          <w:rFonts w:asciiTheme="majorHAnsi" w:hAnsiTheme="majorHAnsi" w:cstheme="minorHAnsi"/>
          <w:b/>
        </w:rPr>
        <w:tab/>
      </w:r>
      <w:r w:rsidR="00224AE5" w:rsidRPr="003F1419">
        <w:rPr>
          <w:rFonts w:asciiTheme="majorHAnsi" w:hAnsiTheme="majorHAnsi" w:cstheme="minorHAnsi"/>
          <w:b/>
        </w:rPr>
        <w:tab/>
      </w:r>
      <w:r w:rsidR="00224AE5" w:rsidRPr="003F1419">
        <w:rPr>
          <w:rFonts w:asciiTheme="majorHAnsi" w:hAnsiTheme="majorHAnsi" w:cstheme="minorHAnsi"/>
          <w:b/>
        </w:rPr>
        <w:tab/>
      </w:r>
      <w:r w:rsidR="00224AE5" w:rsidRPr="003F1419">
        <w:rPr>
          <w:rFonts w:asciiTheme="majorHAnsi" w:hAnsiTheme="majorHAnsi" w:cstheme="minorHAnsi"/>
          <w:b/>
        </w:rPr>
        <w:tab/>
        <w:t xml:space="preserve">                     </w:t>
      </w:r>
      <w:proofErr w:type="spellStart"/>
      <w:r w:rsidR="00224AE5" w:rsidRPr="003F1419">
        <w:rPr>
          <w:rFonts w:asciiTheme="majorHAnsi" w:hAnsiTheme="majorHAnsi" w:cstheme="minorHAnsi"/>
        </w:rPr>
        <w:t>Period</w:t>
      </w:r>
      <w:proofErr w:type="gramStart"/>
      <w:r w:rsidR="00224AE5" w:rsidRPr="003F1419">
        <w:rPr>
          <w:rFonts w:asciiTheme="majorHAnsi" w:hAnsiTheme="majorHAnsi" w:cstheme="minorHAnsi"/>
        </w:rPr>
        <w:t>:_</w:t>
      </w:r>
      <w:proofErr w:type="gramEnd"/>
      <w:r w:rsidR="00224AE5" w:rsidRPr="003F1419">
        <w:rPr>
          <w:rFonts w:asciiTheme="majorHAnsi" w:hAnsiTheme="majorHAnsi" w:cstheme="minorHAnsi"/>
        </w:rPr>
        <w:t>___Date</w:t>
      </w:r>
      <w:proofErr w:type="spellEnd"/>
      <w:r w:rsidR="00224AE5" w:rsidRPr="003F1419">
        <w:rPr>
          <w:rFonts w:asciiTheme="majorHAnsi" w:hAnsiTheme="majorHAnsi" w:cstheme="minorHAnsi"/>
        </w:rPr>
        <w:t>:__________________</w:t>
      </w:r>
    </w:p>
    <w:p w:rsidR="00507266" w:rsidRDefault="00507266" w:rsidP="003F1419">
      <w:pPr>
        <w:rPr>
          <w:rFonts w:asciiTheme="majorHAnsi" w:hAnsiTheme="majorHAnsi" w:cstheme="minorHAnsi"/>
          <w:b/>
        </w:rPr>
      </w:pPr>
    </w:p>
    <w:p w:rsidR="003F1419" w:rsidRPr="003F1419" w:rsidRDefault="003F1419" w:rsidP="003F1419">
      <w:pPr>
        <w:rPr>
          <w:rFonts w:asciiTheme="majorHAnsi" w:hAnsiTheme="majorHAnsi" w:cstheme="minorHAnsi"/>
        </w:rPr>
      </w:pPr>
      <w:bookmarkStart w:id="0" w:name="_GoBack"/>
      <w:bookmarkEnd w:id="0"/>
      <w:r w:rsidRPr="003F1419">
        <w:rPr>
          <w:rFonts w:asciiTheme="majorHAnsi" w:hAnsiTheme="majorHAnsi" w:cstheme="minorHAnsi"/>
        </w:rPr>
        <w:t>Failure to show all work and write in complete sentences will result in LaSalle!</w:t>
      </w:r>
    </w:p>
    <w:p w:rsidR="003F1419" w:rsidRDefault="003F1419">
      <w:pPr>
        <w:rPr>
          <w:rFonts w:asciiTheme="majorHAnsi" w:hAnsiTheme="majorHAnsi" w:cstheme="minorHAnsi"/>
          <w:b/>
        </w:rPr>
      </w:pPr>
    </w:p>
    <w:p w:rsidR="00C52278" w:rsidRPr="003F1419" w:rsidRDefault="003F1419" w:rsidP="003F1419">
      <w:pPr>
        <w:shd w:val="clear" w:color="auto" w:fill="FFFFFF"/>
        <w:rPr>
          <w:rFonts w:asciiTheme="majorHAnsi" w:hAnsiTheme="majorHAnsi"/>
          <w:bCs/>
          <w:color w:val="000000"/>
        </w:rPr>
      </w:pPr>
      <w:r>
        <w:rPr>
          <w:rFonts w:asciiTheme="majorHAnsi" w:hAnsiTheme="majorHAnsi" w:cstheme="minorHAnsi"/>
          <w:b/>
        </w:rPr>
        <w:t xml:space="preserve">Directions #1-4: </w:t>
      </w:r>
      <w:r w:rsidRPr="003F1419">
        <w:rPr>
          <w:rFonts w:asciiTheme="majorHAnsi" w:hAnsiTheme="majorHAnsi"/>
          <w:bCs/>
          <w:color w:val="000000"/>
          <w:sz w:val="22"/>
        </w:rPr>
        <w:t>Solve the right triangle (find all sides and angles). Round decimal answers to the nearest tenth.</w:t>
      </w:r>
    </w:p>
    <w:tbl>
      <w:tblPr>
        <w:tblStyle w:val="TableGrid"/>
        <w:tblW w:w="0" w:type="auto"/>
        <w:tblLook w:val="00A0" w:firstRow="1" w:lastRow="0" w:firstColumn="1" w:lastColumn="0" w:noHBand="0" w:noVBand="0"/>
      </w:tblPr>
      <w:tblGrid>
        <w:gridCol w:w="5508"/>
        <w:gridCol w:w="5508"/>
      </w:tblGrid>
      <w:tr w:rsidR="003F1419">
        <w:tc>
          <w:tcPr>
            <w:tcW w:w="5508" w:type="dxa"/>
          </w:tcPr>
          <w:p w:rsidR="003F1419" w:rsidRPr="003F1419" w:rsidRDefault="003F1419">
            <w:pPr>
              <w:rPr>
                <w:rFonts w:asciiTheme="majorHAnsi" w:hAnsiTheme="majorHAnsi"/>
              </w:rPr>
            </w:pPr>
            <w:r>
              <w:rPr>
                <w:rFonts w:asciiTheme="majorHAnsi" w:hAnsiTheme="majorHAnsi"/>
              </w:rPr>
              <w:t>1</w:t>
            </w:r>
            <w:r w:rsidRPr="003F1419">
              <w:rPr>
                <w:rFonts w:asciiTheme="majorHAnsi" w:hAnsiTheme="majorHAnsi"/>
              </w:rPr>
              <w:t>)</w:t>
            </w:r>
          </w:p>
          <w:p w:rsidR="003F1419" w:rsidRPr="003F1419" w:rsidRDefault="003F1419">
            <w:pPr>
              <w:rPr>
                <w:rFonts w:asciiTheme="majorHAnsi" w:hAnsiTheme="majorHAnsi"/>
              </w:rPr>
            </w:pPr>
            <w:r w:rsidRPr="003F1419">
              <w:rPr>
                <w:rFonts w:asciiTheme="majorHAnsi" w:hAnsiTheme="majorHAnsi"/>
                <w:noProof/>
              </w:rPr>
              <w:drawing>
                <wp:inline distT="0" distB="0" distL="0" distR="0">
                  <wp:extent cx="1135380" cy="1257300"/>
                  <wp:effectExtent l="25400" t="0" r="7620" b="0"/>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grayscl/>
                          </a:blip>
                          <a:srcRect/>
                          <a:stretch>
                            <a:fillRect/>
                          </a:stretch>
                        </pic:blipFill>
                        <pic:spPr bwMode="auto">
                          <a:xfrm>
                            <a:off x="0" y="0"/>
                            <a:ext cx="1135380" cy="1257300"/>
                          </a:xfrm>
                          <a:prstGeom prst="rect">
                            <a:avLst/>
                          </a:prstGeom>
                          <a:noFill/>
                          <a:ln w="9525">
                            <a:noFill/>
                            <a:miter lim="800000"/>
                            <a:headEnd/>
                            <a:tailEnd/>
                          </a:ln>
                        </pic:spPr>
                      </pic:pic>
                    </a:graphicData>
                  </a:graphic>
                </wp:inline>
              </w:drawing>
            </w:r>
          </w:p>
          <w:p w:rsidR="003F1419" w:rsidRPr="003F1419" w:rsidRDefault="003F1419">
            <w:pPr>
              <w:rPr>
                <w:rFonts w:asciiTheme="majorHAnsi" w:hAnsiTheme="majorHAnsi"/>
              </w:rPr>
            </w:pPr>
          </w:p>
        </w:tc>
        <w:tc>
          <w:tcPr>
            <w:tcW w:w="5508" w:type="dxa"/>
          </w:tcPr>
          <w:p w:rsidR="003F1419" w:rsidRPr="003F1419" w:rsidRDefault="003F1419">
            <w:pPr>
              <w:rPr>
                <w:rFonts w:asciiTheme="majorHAnsi" w:hAnsiTheme="majorHAnsi"/>
                <w:noProof/>
              </w:rPr>
            </w:pPr>
            <w:r>
              <w:rPr>
                <w:rFonts w:asciiTheme="majorHAnsi" w:hAnsiTheme="majorHAnsi"/>
              </w:rPr>
              <w:t>2</w:t>
            </w:r>
            <w:r w:rsidRPr="003F1419">
              <w:rPr>
                <w:rFonts w:asciiTheme="majorHAnsi" w:hAnsiTheme="majorHAnsi"/>
              </w:rPr>
              <w:t>)</w:t>
            </w:r>
            <w:r w:rsidRPr="003F1419">
              <w:rPr>
                <w:rFonts w:asciiTheme="majorHAnsi" w:hAnsiTheme="majorHAnsi"/>
                <w:noProof/>
              </w:rPr>
              <w:t xml:space="preserve"> </w:t>
            </w:r>
          </w:p>
          <w:p w:rsidR="003F1419" w:rsidRPr="003F1419" w:rsidRDefault="003F1419">
            <w:pPr>
              <w:rPr>
                <w:rFonts w:asciiTheme="majorHAnsi" w:hAnsiTheme="majorHAnsi"/>
              </w:rPr>
            </w:pPr>
            <w:r w:rsidRPr="003F1419">
              <w:rPr>
                <w:rFonts w:asciiTheme="majorHAnsi" w:hAnsiTheme="majorHAnsi"/>
                <w:noProof/>
              </w:rPr>
              <w:drawing>
                <wp:inline distT="0" distB="0" distL="0" distR="0">
                  <wp:extent cx="1295400" cy="1128395"/>
                  <wp:effectExtent l="25400" t="0" r="0" b="0"/>
                  <wp:docPr id="1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grayscl/>
                          </a:blip>
                          <a:srcRect/>
                          <a:stretch>
                            <a:fillRect/>
                          </a:stretch>
                        </pic:blipFill>
                        <pic:spPr bwMode="auto">
                          <a:xfrm>
                            <a:off x="0" y="0"/>
                            <a:ext cx="1295400" cy="1128395"/>
                          </a:xfrm>
                          <a:prstGeom prst="rect">
                            <a:avLst/>
                          </a:prstGeom>
                          <a:noFill/>
                          <a:ln w="9525">
                            <a:noFill/>
                            <a:miter lim="800000"/>
                            <a:headEnd/>
                            <a:tailEnd/>
                          </a:ln>
                        </pic:spPr>
                      </pic:pic>
                    </a:graphicData>
                  </a:graphic>
                </wp:inline>
              </w:drawing>
            </w:r>
          </w:p>
          <w:p w:rsidR="003F1419" w:rsidRPr="003F1419" w:rsidRDefault="003F1419">
            <w:pPr>
              <w:rPr>
                <w:rFonts w:asciiTheme="majorHAnsi" w:hAnsiTheme="majorHAnsi"/>
              </w:rPr>
            </w:pPr>
          </w:p>
        </w:tc>
      </w:tr>
      <w:tr w:rsidR="003F1419">
        <w:tc>
          <w:tcPr>
            <w:tcW w:w="5508" w:type="dxa"/>
          </w:tcPr>
          <w:p w:rsidR="003F1419" w:rsidRPr="003F1419" w:rsidRDefault="003F1419">
            <w:pPr>
              <w:rPr>
                <w:rFonts w:asciiTheme="majorHAnsi" w:hAnsiTheme="majorHAnsi"/>
                <w:color w:val="000000"/>
              </w:rPr>
            </w:pPr>
            <w:r>
              <w:rPr>
                <w:rFonts w:asciiTheme="majorHAnsi" w:hAnsiTheme="majorHAnsi"/>
              </w:rPr>
              <w:t>3</w:t>
            </w:r>
            <w:r w:rsidRPr="003F1419">
              <w:rPr>
                <w:rFonts w:asciiTheme="majorHAnsi" w:hAnsiTheme="majorHAnsi"/>
              </w:rPr>
              <w:t>)</w:t>
            </w:r>
            <w:r w:rsidRPr="003F1419">
              <w:rPr>
                <w:rFonts w:asciiTheme="majorHAnsi" w:hAnsiTheme="majorHAnsi"/>
                <w:noProof/>
              </w:rPr>
              <w:t xml:space="preserve"> </w:t>
            </w:r>
            <w:r w:rsidRPr="003F1419">
              <w:rPr>
                <w:rFonts w:asciiTheme="majorHAnsi" w:hAnsiTheme="majorHAnsi"/>
                <w:color w:val="000000"/>
              </w:rPr>
              <w:t>The angle of depression from the top of a 320 foot office building to the top of a 200 foot office building is 55°. How far apart are the buildings?</w:t>
            </w:r>
          </w:p>
          <w:p w:rsidR="003F1419" w:rsidRPr="003F1419" w:rsidRDefault="003F1419">
            <w:pPr>
              <w:rPr>
                <w:rFonts w:asciiTheme="majorHAnsi" w:hAnsiTheme="majorHAnsi"/>
                <w:color w:val="000000"/>
              </w:rPr>
            </w:pPr>
          </w:p>
          <w:p w:rsidR="003F1419" w:rsidRPr="003F1419" w:rsidRDefault="003F1419">
            <w:pPr>
              <w:rPr>
                <w:rFonts w:asciiTheme="majorHAnsi" w:hAnsiTheme="majorHAnsi"/>
                <w:color w:val="000000"/>
              </w:rPr>
            </w:pPr>
            <w:r w:rsidRPr="003F1419">
              <w:rPr>
                <w:rFonts w:asciiTheme="majorHAnsi" w:hAnsiTheme="majorHAnsi"/>
                <w:noProof/>
              </w:rPr>
              <w:drawing>
                <wp:inline distT="0" distB="0" distL="0" distR="0">
                  <wp:extent cx="1962150" cy="914400"/>
                  <wp:effectExtent l="25400" t="0" r="0" b="0"/>
                  <wp:docPr id="1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grayscl/>
                          </a:blip>
                          <a:srcRect/>
                          <a:stretch>
                            <a:fillRect/>
                          </a:stretch>
                        </pic:blipFill>
                        <pic:spPr bwMode="auto">
                          <a:xfrm>
                            <a:off x="0" y="0"/>
                            <a:ext cx="1962150" cy="914400"/>
                          </a:xfrm>
                          <a:prstGeom prst="rect">
                            <a:avLst/>
                          </a:prstGeom>
                          <a:noFill/>
                          <a:ln w="9525">
                            <a:noFill/>
                            <a:miter lim="800000"/>
                            <a:headEnd/>
                            <a:tailEnd/>
                          </a:ln>
                        </pic:spPr>
                      </pic:pic>
                    </a:graphicData>
                  </a:graphic>
                </wp:inline>
              </w:drawing>
            </w:r>
          </w:p>
          <w:p w:rsidR="003F1419" w:rsidRPr="003F1419" w:rsidRDefault="003F1419">
            <w:pPr>
              <w:rPr>
                <w:rFonts w:asciiTheme="majorHAnsi" w:hAnsiTheme="majorHAnsi"/>
              </w:rPr>
            </w:pPr>
          </w:p>
        </w:tc>
        <w:tc>
          <w:tcPr>
            <w:tcW w:w="5508" w:type="dxa"/>
          </w:tcPr>
          <w:p w:rsidR="003F1419" w:rsidRPr="003F1419" w:rsidRDefault="003F1419">
            <w:pPr>
              <w:rPr>
                <w:rFonts w:asciiTheme="majorHAnsi" w:hAnsiTheme="majorHAnsi"/>
              </w:rPr>
            </w:pPr>
            <w:r>
              <w:rPr>
                <w:rFonts w:asciiTheme="majorHAnsi" w:hAnsiTheme="majorHAnsi"/>
              </w:rPr>
              <w:t>4</w:t>
            </w:r>
            <w:r w:rsidRPr="003F1419">
              <w:rPr>
                <w:rFonts w:asciiTheme="majorHAnsi" w:hAnsiTheme="majorHAnsi"/>
              </w:rPr>
              <w:t xml:space="preserve">) </w:t>
            </w:r>
            <w:r w:rsidRPr="003F1419">
              <w:rPr>
                <w:rFonts w:asciiTheme="majorHAnsi" w:hAnsiTheme="majorHAnsi"/>
                <w:color w:val="000000"/>
              </w:rPr>
              <w:t>Use the diagram to find the distance across the suspension bridge.</w:t>
            </w:r>
          </w:p>
          <w:p w:rsidR="003F1419" w:rsidRPr="003F1419" w:rsidRDefault="003F1419">
            <w:pPr>
              <w:rPr>
                <w:rFonts w:asciiTheme="majorHAnsi" w:hAnsiTheme="majorHAnsi"/>
              </w:rPr>
            </w:pPr>
          </w:p>
          <w:p w:rsidR="003F1419" w:rsidRPr="003F1419" w:rsidRDefault="003F1419">
            <w:pPr>
              <w:rPr>
                <w:rFonts w:asciiTheme="majorHAnsi" w:hAnsiTheme="majorHAnsi"/>
              </w:rPr>
            </w:pPr>
            <w:r w:rsidRPr="003F1419">
              <w:rPr>
                <w:rFonts w:asciiTheme="majorHAnsi" w:hAnsiTheme="majorHAnsi"/>
                <w:noProof/>
              </w:rPr>
              <w:drawing>
                <wp:inline distT="0" distB="0" distL="0" distR="0">
                  <wp:extent cx="3162828" cy="781291"/>
                  <wp:effectExtent l="25400" t="0" r="12172" b="0"/>
                  <wp:docPr id="1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grayscl/>
                          </a:blip>
                          <a:srcRect/>
                          <a:stretch>
                            <a:fillRect/>
                          </a:stretch>
                        </pic:blipFill>
                        <pic:spPr bwMode="auto">
                          <a:xfrm>
                            <a:off x="0" y="0"/>
                            <a:ext cx="3173670" cy="783969"/>
                          </a:xfrm>
                          <a:prstGeom prst="rect">
                            <a:avLst/>
                          </a:prstGeom>
                          <a:noFill/>
                          <a:ln w="9525">
                            <a:noFill/>
                            <a:miter lim="800000"/>
                            <a:headEnd/>
                            <a:tailEnd/>
                          </a:ln>
                        </pic:spPr>
                      </pic:pic>
                    </a:graphicData>
                  </a:graphic>
                </wp:inline>
              </w:drawing>
            </w:r>
          </w:p>
          <w:p w:rsidR="003F1419" w:rsidRPr="003F1419" w:rsidRDefault="003F1419">
            <w:pPr>
              <w:rPr>
                <w:rFonts w:asciiTheme="majorHAnsi" w:hAnsiTheme="majorHAnsi"/>
              </w:rPr>
            </w:pPr>
          </w:p>
          <w:p w:rsidR="003F1419" w:rsidRPr="003F1419" w:rsidRDefault="003F1419">
            <w:pPr>
              <w:rPr>
                <w:rFonts w:asciiTheme="majorHAnsi" w:hAnsiTheme="majorHAnsi"/>
              </w:rPr>
            </w:pPr>
          </w:p>
          <w:p w:rsidR="003F1419" w:rsidRPr="003F1419" w:rsidRDefault="003F1419">
            <w:pPr>
              <w:rPr>
                <w:rFonts w:asciiTheme="majorHAnsi" w:hAnsiTheme="majorHAnsi"/>
              </w:rPr>
            </w:pPr>
          </w:p>
          <w:p w:rsidR="003F1419" w:rsidRPr="003F1419" w:rsidRDefault="003F1419">
            <w:pPr>
              <w:rPr>
                <w:rFonts w:asciiTheme="majorHAnsi" w:hAnsiTheme="majorHAnsi"/>
              </w:rPr>
            </w:pPr>
          </w:p>
        </w:tc>
      </w:tr>
      <w:tr w:rsidR="003F1419">
        <w:tc>
          <w:tcPr>
            <w:tcW w:w="5508" w:type="dxa"/>
          </w:tcPr>
          <w:p w:rsidR="003F1419" w:rsidRPr="003F1419" w:rsidRDefault="003F1419">
            <w:pPr>
              <w:rPr>
                <w:rFonts w:asciiTheme="majorHAnsi" w:hAnsiTheme="majorHAnsi"/>
                <w:color w:val="000000"/>
                <w:sz w:val="22"/>
              </w:rPr>
            </w:pPr>
            <w:r w:rsidRPr="003F1419">
              <w:rPr>
                <w:rFonts w:asciiTheme="majorHAnsi" w:hAnsiTheme="majorHAnsi"/>
                <w:sz w:val="22"/>
              </w:rPr>
              <w:t xml:space="preserve">5) </w:t>
            </w:r>
            <w:r w:rsidRPr="003F1419">
              <w:rPr>
                <w:rFonts w:asciiTheme="majorHAnsi" w:hAnsiTheme="majorHAnsi"/>
                <w:color w:val="000000"/>
                <w:sz w:val="22"/>
              </w:rPr>
              <w:t>The Uniform Federal Accessibility Standards specify that the ramp angle used for a wheelchair ramp must be less than or equal to 4.78°.</w:t>
            </w:r>
          </w:p>
          <w:p w:rsidR="003F1419" w:rsidRPr="003F1419" w:rsidRDefault="003F1419">
            <w:pPr>
              <w:rPr>
                <w:rFonts w:asciiTheme="majorHAnsi" w:hAnsiTheme="majorHAnsi"/>
                <w:color w:val="000000"/>
                <w:sz w:val="22"/>
              </w:rPr>
            </w:pPr>
          </w:p>
          <w:p w:rsidR="003F1419" w:rsidRPr="003F1419" w:rsidRDefault="003F1419" w:rsidP="003F1419">
            <w:pPr>
              <w:jc w:val="center"/>
              <w:rPr>
                <w:rFonts w:asciiTheme="majorHAnsi" w:hAnsiTheme="majorHAnsi"/>
                <w:sz w:val="22"/>
              </w:rPr>
            </w:pPr>
            <w:r w:rsidRPr="003F1419">
              <w:rPr>
                <w:rFonts w:asciiTheme="majorHAnsi" w:hAnsiTheme="majorHAnsi"/>
                <w:noProof/>
                <w:sz w:val="22"/>
              </w:rPr>
              <w:drawing>
                <wp:inline distT="0" distB="0" distL="0" distR="0">
                  <wp:extent cx="2353945" cy="606425"/>
                  <wp:effectExtent l="25400" t="0" r="8255" b="0"/>
                  <wp:docPr id="1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grayscl/>
                          </a:blip>
                          <a:srcRect/>
                          <a:stretch>
                            <a:fillRect/>
                          </a:stretch>
                        </pic:blipFill>
                        <pic:spPr bwMode="auto">
                          <a:xfrm>
                            <a:off x="0" y="0"/>
                            <a:ext cx="2353945" cy="606425"/>
                          </a:xfrm>
                          <a:prstGeom prst="rect">
                            <a:avLst/>
                          </a:prstGeom>
                          <a:noFill/>
                          <a:ln w="9525">
                            <a:noFill/>
                            <a:miter lim="800000"/>
                            <a:headEnd/>
                            <a:tailEnd/>
                          </a:ln>
                        </pic:spPr>
                      </pic:pic>
                    </a:graphicData>
                  </a:graphic>
                </wp:inline>
              </w:drawing>
            </w:r>
          </w:p>
          <w:p w:rsidR="003F1419" w:rsidRPr="003F1419" w:rsidRDefault="003F1419" w:rsidP="003F1419">
            <w:pPr>
              <w:widowControl w:val="0"/>
              <w:shd w:val="clear" w:color="auto" w:fill="FFFFFF"/>
              <w:autoSpaceDE w:val="0"/>
              <w:autoSpaceDN w:val="0"/>
              <w:adjustRightInd w:val="0"/>
              <w:rPr>
                <w:rFonts w:asciiTheme="majorHAnsi" w:hAnsiTheme="majorHAnsi"/>
                <w:color w:val="000000"/>
                <w:sz w:val="22"/>
              </w:rPr>
            </w:pPr>
            <w:r w:rsidRPr="003F1419">
              <w:rPr>
                <w:rFonts w:asciiTheme="majorHAnsi" w:hAnsiTheme="majorHAnsi"/>
                <w:sz w:val="22"/>
              </w:rPr>
              <w:t xml:space="preserve">a. </w:t>
            </w:r>
            <w:r w:rsidRPr="003F1419">
              <w:rPr>
                <w:rFonts w:asciiTheme="majorHAnsi" w:hAnsiTheme="majorHAnsi"/>
                <w:color w:val="000000"/>
                <w:sz w:val="22"/>
              </w:rPr>
              <w:t>The length of one ramp is 16 feet. The vertical rise is 14 inches. Estimate the ramp's horizontal distance and its ramp angle. Does this ramp meet the Uniform Federal Accessibility Standards?</w:t>
            </w:r>
          </w:p>
          <w:p w:rsidR="003F1419" w:rsidRPr="003F1419" w:rsidRDefault="003F1419">
            <w:pPr>
              <w:rPr>
                <w:rFonts w:asciiTheme="majorHAnsi" w:hAnsiTheme="majorHAnsi"/>
                <w:sz w:val="22"/>
              </w:rPr>
            </w:pPr>
          </w:p>
          <w:p w:rsidR="003F1419" w:rsidRPr="003F1419" w:rsidRDefault="003F1419">
            <w:pPr>
              <w:rPr>
                <w:rFonts w:asciiTheme="majorHAnsi" w:hAnsiTheme="majorHAnsi"/>
                <w:sz w:val="22"/>
              </w:rPr>
            </w:pPr>
          </w:p>
          <w:p w:rsidR="003F1419" w:rsidRPr="003F1419" w:rsidRDefault="003F1419" w:rsidP="003F1419">
            <w:pPr>
              <w:widowControl w:val="0"/>
              <w:shd w:val="clear" w:color="auto" w:fill="FFFFFF"/>
              <w:autoSpaceDE w:val="0"/>
              <w:autoSpaceDN w:val="0"/>
              <w:adjustRightInd w:val="0"/>
              <w:rPr>
                <w:rFonts w:asciiTheme="majorHAnsi" w:hAnsiTheme="majorHAnsi"/>
                <w:color w:val="000000"/>
                <w:sz w:val="22"/>
              </w:rPr>
            </w:pPr>
            <w:r w:rsidRPr="003F1419">
              <w:rPr>
                <w:rFonts w:asciiTheme="majorHAnsi" w:hAnsiTheme="majorHAnsi"/>
                <w:color w:val="000000"/>
                <w:sz w:val="22"/>
              </w:rPr>
              <w:t>b. You want to build a ramp with a vertical rise of 6 inches. You want to minimize the horizontal distance taken up by the ramp. Draw a sketch showing the approximate dimensions of your ramp.</w:t>
            </w:r>
          </w:p>
          <w:p w:rsidR="003F1419" w:rsidRPr="003F1419" w:rsidRDefault="003F1419">
            <w:pPr>
              <w:rPr>
                <w:rFonts w:asciiTheme="majorHAnsi" w:hAnsiTheme="majorHAnsi"/>
                <w:b/>
                <w:sz w:val="22"/>
              </w:rPr>
            </w:pPr>
          </w:p>
          <w:p w:rsidR="003F1419" w:rsidRPr="003F1419" w:rsidRDefault="003F1419">
            <w:pPr>
              <w:rPr>
                <w:rFonts w:asciiTheme="majorHAnsi" w:hAnsiTheme="majorHAnsi"/>
                <w:b/>
                <w:sz w:val="22"/>
              </w:rPr>
            </w:pPr>
          </w:p>
          <w:p w:rsidR="003F1419" w:rsidRPr="003F1419" w:rsidRDefault="003F1419">
            <w:pPr>
              <w:rPr>
                <w:rFonts w:asciiTheme="majorHAnsi" w:hAnsiTheme="majorHAnsi"/>
                <w:b/>
                <w:sz w:val="22"/>
              </w:rPr>
            </w:pPr>
          </w:p>
          <w:p w:rsidR="003F1419" w:rsidRPr="003F1419" w:rsidRDefault="003F1419">
            <w:pPr>
              <w:rPr>
                <w:rFonts w:asciiTheme="majorHAnsi" w:hAnsiTheme="majorHAnsi"/>
                <w:b/>
                <w:sz w:val="22"/>
              </w:rPr>
            </w:pPr>
          </w:p>
          <w:p w:rsidR="003F1419" w:rsidRPr="003F1419" w:rsidRDefault="003F1419">
            <w:pPr>
              <w:rPr>
                <w:rFonts w:asciiTheme="majorHAnsi" w:hAnsiTheme="majorHAnsi"/>
                <w:b/>
                <w:sz w:val="22"/>
              </w:rPr>
            </w:pPr>
          </w:p>
          <w:p w:rsidR="003F1419" w:rsidRPr="003F1419" w:rsidRDefault="003F1419">
            <w:pPr>
              <w:rPr>
                <w:rFonts w:asciiTheme="majorHAnsi" w:hAnsiTheme="majorHAnsi"/>
                <w:b/>
                <w:sz w:val="22"/>
              </w:rPr>
            </w:pPr>
          </w:p>
        </w:tc>
        <w:tc>
          <w:tcPr>
            <w:tcW w:w="5508" w:type="dxa"/>
          </w:tcPr>
          <w:p w:rsidR="003F1419" w:rsidRPr="003F1419" w:rsidRDefault="003F1419">
            <w:pPr>
              <w:rPr>
                <w:rFonts w:asciiTheme="majorHAnsi" w:hAnsiTheme="majorHAnsi"/>
                <w:sz w:val="22"/>
              </w:rPr>
            </w:pPr>
            <w:r w:rsidRPr="003F1419">
              <w:rPr>
                <w:rFonts w:asciiTheme="majorHAnsi" w:hAnsiTheme="majorHAnsi"/>
                <w:sz w:val="22"/>
              </w:rPr>
              <w:t xml:space="preserve">6) </w:t>
            </w:r>
            <w:r w:rsidRPr="003F1419">
              <w:rPr>
                <w:rFonts w:asciiTheme="majorHAnsi" w:hAnsiTheme="majorHAnsi"/>
                <w:color w:val="000000"/>
                <w:sz w:val="22"/>
              </w:rPr>
              <w:t>You are in a hot air balloon that is 600 feet above the ground where you can see two people.</w:t>
            </w:r>
          </w:p>
          <w:p w:rsidR="003F1419" w:rsidRPr="003F1419" w:rsidRDefault="003F1419" w:rsidP="003F1419">
            <w:pPr>
              <w:jc w:val="center"/>
              <w:rPr>
                <w:rFonts w:asciiTheme="majorHAnsi" w:hAnsiTheme="majorHAnsi"/>
                <w:sz w:val="22"/>
              </w:rPr>
            </w:pPr>
            <w:r w:rsidRPr="003F1419">
              <w:rPr>
                <w:rFonts w:asciiTheme="majorHAnsi" w:hAnsiTheme="majorHAnsi"/>
                <w:noProof/>
                <w:sz w:val="22"/>
              </w:rPr>
              <w:drawing>
                <wp:inline distT="0" distB="0" distL="0" distR="0">
                  <wp:extent cx="2156297" cy="980954"/>
                  <wp:effectExtent l="25400" t="0" r="2703" b="0"/>
                  <wp:docPr id="19"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grayscl/>
                          </a:blip>
                          <a:srcRect/>
                          <a:stretch>
                            <a:fillRect/>
                          </a:stretch>
                        </pic:blipFill>
                        <pic:spPr bwMode="auto">
                          <a:xfrm>
                            <a:off x="0" y="0"/>
                            <a:ext cx="2156566" cy="981076"/>
                          </a:xfrm>
                          <a:prstGeom prst="rect">
                            <a:avLst/>
                          </a:prstGeom>
                          <a:noFill/>
                          <a:ln w="9525">
                            <a:noFill/>
                            <a:miter lim="800000"/>
                            <a:headEnd/>
                            <a:tailEnd/>
                          </a:ln>
                        </pic:spPr>
                      </pic:pic>
                    </a:graphicData>
                  </a:graphic>
                </wp:inline>
              </w:drawing>
            </w:r>
          </w:p>
          <w:p w:rsidR="003F1419" w:rsidRPr="003F1419" w:rsidRDefault="003F1419">
            <w:pPr>
              <w:rPr>
                <w:rFonts w:asciiTheme="majorHAnsi" w:hAnsiTheme="majorHAnsi"/>
                <w:sz w:val="22"/>
              </w:rPr>
            </w:pPr>
          </w:p>
          <w:p w:rsidR="003F1419" w:rsidRPr="003F1419" w:rsidRDefault="003F1419">
            <w:pPr>
              <w:rPr>
                <w:rFonts w:asciiTheme="majorHAnsi" w:hAnsiTheme="majorHAnsi"/>
                <w:color w:val="000000"/>
                <w:sz w:val="22"/>
              </w:rPr>
            </w:pPr>
            <w:r w:rsidRPr="003F1419">
              <w:rPr>
                <w:rFonts w:asciiTheme="majorHAnsi" w:hAnsiTheme="majorHAnsi"/>
                <w:color w:val="000000"/>
                <w:sz w:val="22"/>
              </w:rPr>
              <w:t xml:space="preserve">a. If the angle of depression from your line of sight to the person at </w:t>
            </w:r>
            <w:r w:rsidRPr="003F1419">
              <w:rPr>
                <w:rFonts w:asciiTheme="majorHAnsi" w:hAnsiTheme="majorHAnsi"/>
                <w:i/>
                <w:iCs/>
                <w:color w:val="000000"/>
                <w:sz w:val="22"/>
              </w:rPr>
              <w:t xml:space="preserve">B </w:t>
            </w:r>
            <w:r w:rsidRPr="003F1419">
              <w:rPr>
                <w:rFonts w:asciiTheme="majorHAnsi" w:hAnsiTheme="majorHAnsi"/>
                <w:color w:val="000000"/>
                <w:sz w:val="22"/>
              </w:rPr>
              <w:t>is 30°, how far is the person from the point on the ground below the hot air balloon?</w:t>
            </w:r>
          </w:p>
          <w:p w:rsidR="003F1419" w:rsidRDefault="003F1419">
            <w:pPr>
              <w:rPr>
                <w:rFonts w:asciiTheme="majorHAnsi" w:hAnsiTheme="majorHAnsi"/>
                <w:color w:val="000000"/>
                <w:sz w:val="22"/>
              </w:rPr>
            </w:pPr>
          </w:p>
          <w:p w:rsidR="003F1419" w:rsidRPr="003F1419" w:rsidRDefault="003F1419">
            <w:pPr>
              <w:rPr>
                <w:rFonts w:asciiTheme="majorHAnsi" w:hAnsiTheme="majorHAnsi"/>
                <w:color w:val="000000"/>
                <w:sz w:val="22"/>
              </w:rPr>
            </w:pPr>
          </w:p>
          <w:p w:rsidR="003F1419" w:rsidRPr="003F1419" w:rsidRDefault="003F1419">
            <w:pPr>
              <w:rPr>
                <w:rFonts w:asciiTheme="majorHAnsi" w:hAnsiTheme="majorHAnsi"/>
                <w:color w:val="000000"/>
                <w:sz w:val="22"/>
              </w:rPr>
            </w:pPr>
          </w:p>
          <w:p w:rsidR="003F1419" w:rsidRPr="003F1419" w:rsidRDefault="003F1419" w:rsidP="003F1419">
            <w:pPr>
              <w:widowControl w:val="0"/>
              <w:shd w:val="clear" w:color="auto" w:fill="FFFFFF"/>
              <w:autoSpaceDE w:val="0"/>
              <w:autoSpaceDN w:val="0"/>
              <w:adjustRightInd w:val="0"/>
              <w:rPr>
                <w:rFonts w:asciiTheme="majorHAnsi" w:hAnsiTheme="majorHAnsi"/>
                <w:color w:val="000000"/>
                <w:sz w:val="22"/>
              </w:rPr>
            </w:pPr>
            <w:r w:rsidRPr="003F1419">
              <w:rPr>
                <w:rFonts w:asciiTheme="majorHAnsi" w:hAnsiTheme="majorHAnsi"/>
                <w:color w:val="000000"/>
                <w:sz w:val="22"/>
              </w:rPr>
              <w:t xml:space="preserve">b. If the angle of depression from your line of sight to the person at </w:t>
            </w:r>
            <w:r w:rsidRPr="003F1419">
              <w:rPr>
                <w:rFonts w:asciiTheme="majorHAnsi" w:hAnsiTheme="majorHAnsi"/>
                <w:i/>
                <w:iCs/>
                <w:color w:val="000000"/>
                <w:sz w:val="22"/>
              </w:rPr>
              <w:t xml:space="preserve">C </w:t>
            </w:r>
            <w:r w:rsidRPr="003F1419">
              <w:rPr>
                <w:rFonts w:asciiTheme="majorHAnsi" w:hAnsiTheme="majorHAnsi"/>
                <w:color w:val="000000"/>
                <w:sz w:val="22"/>
              </w:rPr>
              <w:t>is 20°, how far is the person from the point on the ground below the hot air balloon?</w:t>
            </w:r>
          </w:p>
          <w:p w:rsidR="003F1419" w:rsidRPr="003F1419" w:rsidRDefault="003F1419">
            <w:pPr>
              <w:rPr>
                <w:rFonts w:asciiTheme="majorHAnsi" w:hAnsiTheme="majorHAnsi"/>
                <w:sz w:val="22"/>
              </w:rPr>
            </w:pPr>
          </w:p>
          <w:p w:rsidR="003F1419" w:rsidRDefault="003F1419">
            <w:pPr>
              <w:rPr>
                <w:rFonts w:asciiTheme="majorHAnsi" w:hAnsiTheme="majorHAnsi"/>
                <w:sz w:val="22"/>
              </w:rPr>
            </w:pPr>
          </w:p>
          <w:p w:rsidR="003F1419" w:rsidRPr="003F1419" w:rsidRDefault="003F1419">
            <w:pPr>
              <w:rPr>
                <w:rFonts w:asciiTheme="majorHAnsi" w:hAnsiTheme="majorHAnsi"/>
                <w:sz w:val="22"/>
              </w:rPr>
            </w:pPr>
          </w:p>
          <w:p w:rsidR="003F1419" w:rsidRPr="003F1419" w:rsidRDefault="003F1419">
            <w:pPr>
              <w:rPr>
                <w:rFonts w:asciiTheme="majorHAnsi" w:hAnsiTheme="majorHAnsi"/>
                <w:sz w:val="22"/>
              </w:rPr>
            </w:pPr>
            <w:proofErr w:type="gramStart"/>
            <w:r w:rsidRPr="003F1419">
              <w:rPr>
                <w:rFonts w:asciiTheme="majorHAnsi" w:hAnsiTheme="majorHAnsi"/>
                <w:sz w:val="22"/>
              </w:rPr>
              <w:t>c</w:t>
            </w:r>
            <w:proofErr w:type="gramEnd"/>
            <w:r w:rsidRPr="003F1419">
              <w:rPr>
                <w:rFonts w:asciiTheme="majorHAnsi" w:hAnsiTheme="majorHAnsi"/>
                <w:sz w:val="22"/>
              </w:rPr>
              <w:t>. How far apart are the two people?</w:t>
            </w:r>
          </w:p>
          <w:p w:rsidR="003F1419" w:rsidRDefault="003F1419">
            <w:pPr>
              <w:rPr>
                <w:rFonts w:asciiTheme="majorHAnsi" w:hAnsiTheme="majorHAnsi"/>
                <w:sz w:val="22"/>
              </w:rPr>
            </w:pPr>
          </w:p>
          <w:p w:rsidR="003F1419" w:rsidRPr="003F1419" w:rsidRDefault="003F1419">
            <w:pPr>
              <w:rPr>
                <w:rFonts w:asciiTheme="majorHAnsi" w:hAnsiTheme="majorHAnsi"/>
                <w:sz w:val="22"/>
              </w:rPr>
            </w:pPr>
          </w:p>
        </w:tc>
      </w:tr>
    </w:tbl>
    <w:p w:rsidR="00F4080F" w:rsidRPr="003F1419" w:rsidRDefault="00F4080F">
      <w:pPr>
        <w:rPr>
          <w:rFonts w:asciiTheme="majorHAnsi" w:hAnsiTheme="majorHAnsi"/>
        </w:rPr>
      </w:pPr>
    </w:p>
    <w:sectPr w:rsidR="00F4080F" w:rsidRPr="003F1419" w:rsidSect="005C7BF3">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Times New Roman"/>
    <w:panose1 w:val="00000000000000000000"/>
    <w:charset w:val="00"/>
    <w:family w:val="roman"/>
    <w:notTrueType/>
    <w:pitch w:val="default"/>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3004A"/>
    <w:multiLevelType w:val="hybridMultilevel"/>
    <w:tmpl w:val="7BF6F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7F13A4"/>
    <w:multiLevelType w:val="hybridMultilevel"/>
    <w:tmpl w:val="3B4AF4A6"/>
    <w:lvl w:ilvl="0" w:tplc="BB146B56">
      <w:start w:val="1"/>
      <w:numFmt w:val="decimal"/>
      <w:lvlText w:val="%1."/>
      <w:lvlJc w:val="left"/>
      <w:pPr>
        <w:tabs>
          <w:tab w:val="num" w:pos="547"/>
        </w:tabs>
        <w:ind w:left="547" w:hanging="360"/>
      </w:pPr>
      <w:rPr>
        <w:rFonts w:ascii="Times New Roman" w:hAnsi="Times New Roman" w:cs="Times New Roman" w:hint="default"/>
        <w:b/>
        <w:i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nsid w:val="2A9977EF"/>
    <w:multiLevelType w:val="hybridMultilevel"/>
    <w:tmpl w:val="CF70A13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961462"/>
    <w:multiLevelType w:val="hybridMultilevel"/>
    <w:tmpl w:val="AD6A44EE"/>
    <w:lvl w:ilvl="0" w:tplc="601A3496">
      <w:start w:val="1"/>
      <w:numFmt w:val="decimal"/>
      <w:lvlText w:val="%1."/>
      <w:lvlJc w:val="left"/>
      <w:pPr>
        <w:tabs>
          <w:tab w:val="num" w:pos="720"/>
        </w:tabs>
        <w:ind w:left="547" w:hanging="360"/>
      </w:pPr>
      <w:rPr>
        <w:rFonts w:ascii="Times New Roman" w:hAnsi="Times New Roman" w:hint="default"/>
        <w:b/>
        <w:i w:val="0"/>
        <w:caps w:val="0"/>
        <w:strike w:val="0"/>
        <w:dstrike w:val="0"/>
        <w:outline w:val="0"/>
        <w:shadow w:val="0"/>
        <w:emboss w:val="0"/>
        <w:imprint w:val="0"/>
        <w:vanish w:val="0"/>
        <w:sz w:val="24"/>
        <w:szCs w:val="24"/>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B642526"/>
    <w:multiLevelType w:val="singleLevel"/>
    <w:tmpl w:val="B9F4753A"/>
    <w:lvl w:ilvl="0">
      <w:start w:val="1"/>
      <w:numFmt w:val="decimal"/>
      <w:lvlText w:val="%1."/>
      <w:lvlJc w:val="left"/>
      <w:pPr>
        <w:tabs>
          <w:tab w:val="num" w:pos="547"/>
        </w:tabs>
        <w:ind w:left="547" w:hanging="360"/>
      </w:pPr>
      <w:rPr>
        <w:rFonts w:ascii="Times New Roman" w:hAnsi="Times New Roman" w:cs="Times New Roman" w:hint="default"/>
        <w:b/>
        <w:i w:val="0"/>
        <w:sz w:val="24"/>
        <w:szCs w:val="24"/>
      </w:rPr>
    </w:lvl>
  </w:abstractNum>
  <w:abstractNum w:abstractNumId="5">
    <w:nsid w:val="5162764A"/>
    <w:multiLevelType w:val="hybridMultilevel"/>
    <w:tmpl w:val="81EE1964"/>
    <w:lvl w:ilvl="0" w:tplc="F91895FE">
      <w:start w:val="3"/>
      <w:numFmt w:val="decimal"/>
      <w:lvlText w:val="%1."/>
      <w:lvlJc w:val="left"/>
      <w:pPr>
        <w:tabs>
          <w:tab w:val="num" w:pos="1440"/>
        </w:tabs>
        <w:ind w:left="1440" w:hanging="360"/>
      </w:pPr>
      <w:rPr>
        <w:rFonts w:ascii="Times New Roman" w:hAnsi="Times New Roman" w:hint="default"/>
        <w:b/>
        <w:i w:val="0"/>
        <w:sz w:val="24"/>
      </w:rPr>
    </w:lvl>
    <w:lvl w:ilvl="1" w:tplc="50A6709E">
      <w:start w:val="5"/>
      <w:numFmt w:val="decimal"/>
      <w:lvlText w:val="%2."/>
      <w:lvlJc w:val="left"/>
      <w:pPr>
        <w:tabs>
          <w:tab w:val="num" w:pos="547"/>
        </w:tabs>
        <w:ind w:left="547" w:hanging="360"/>
      </w:pPr>
      <w:rPr>
        <w:rFonts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2"/>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w:rsids>
    <w:rsidRoot w:val="00FF69F2"/>
    <w:rsid w:val="0000793F"/>
    <w:rsid w:val="00025D72"/>
    <w:rsid w:val="0006220F"/>
    <w:rsid w:val="001C2502"/>
    <w:rsid w:val="001F270B"/>
    <w:rsid w:val="00224AE5"/>
    <w:rsid w:val="00225289"/>
    <w:rsid w:val="00226328"/>
    <w:rsid w:val="002534E6"/>
    <w:rsid w:val="002F6EBB"/>
    <w:rsid w:val="00325882"/>
    <w:rsid w:val="00350D2D"/>
    <w:rsid w:val="00365390"/>
    <w:rsid w:val="003D37F2"/>
    <w:rsid w:val="003F1419"/>
    <w:rsid w:val="00507266"/>
    <w:rsid w:val="00513CE9"/>
    <w:rsid w:val="0058361D"/>
    <w:rsid w:val="005C7BF3"/>
    <w:rsid w:val="005D406A"/>
    <w:rsid w:val="0062575F"/>
    <w:rsid w:val="006964F8"/>
    <w:rsid w:val="006D1B62"/>
    <w:rsid w:val="006F01FB"/>
    <w:rsid w:val="00734932"/>
    <w:rsid w:val="0075400B"/>
    <w:rsid w:val="007A05AC"/>
    <w:rsid w:val="00857393"/>
    <w:rsid w:val="008A33B6"/>
    <w:rsid w:val="009A482A"/>
    <w:rsid w:val="009F4047"/>
    <w:rsid w:val="00A34F94"/>
    <w:rsid w:val="00A81547"/>
    <w:rsid w:val="00AE669B"/>
    <w:rsid w:val="00B635B6"/>
    <w:rsid w:val="00BC19F4"/>
    <w:rsid w:val="00C06E34"/>
    <w:rsid w:val="00C30D65"/>
    <w:rsid w:val="00C52278"/>
    <w:rsid w:val="00C96F36"/>
    <w:rsid w:val="00CC151D"/>
    <w:rsid w:val="00CC5BC5"/>
    <w:rsid w:val="00D74406"/>
    <w:rsid w:val="00EF6E32"/>
    <w:rsid w:val="00F4080F"/>
    <w:rsid w:val="00F503F6"/>
    <w:rsid w:val="00F517D3"/>
    <w:rsid w:val="00F56802"/>
    <w:rsid w:val="00FE6440"/>
    <w:rsid w:val="00FF69F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69F2"/>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F6E3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24AE5"/>
    <w:rPr>
      <w:rFonts w:ascii="Lucida Grande" w:hAnsi="Lucida Grande"/>
      <w:sz w:val="18"/>
      <w:szCs w:val="18"/>
    </w:rPr>
  </w:style>
  <w:style w:type="character" w:customStyle="1" w:styleId="BalloonTextChar">
    <w:name w:val="Balloon Text Char"/>
    <w:basedOn w:val="DefaultParagraphFont"/>
    <w:link w:val="BalloonText"/>
    <w:uiPriority w:val="99"/>
    <w:semiHidden/>
    <w:rsid w:val="00224AE5"/>
    <w:rPr>
      <w:rFonts w:ascii="Lucida Grande" w:eastAsia="Times New Roman" w:hAnsi="Lucida Grande" w:cs="Times New Roman"/>
      <w:sz w:val="18"/>
      <w:szCs w:val="18"/>
    </w:rPr>
  </w:style>
  <w:style w:type="paragraph" w:styleId="ListParagraph">
    <w:name w:val="List Paragraph"/>
    <w:basedOn w:val="Normal"/>
    <w:uiPriority w:val="34"/>
    <w:qFormat/>
    <w:rsid w:val="00224AE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69F2"/>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F6E3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24AE5"/>
    <w:rPr>
      <w:rFonts w:ascii="Lucida Grande" w:hAnsi="Lucida Grande"/>
      <w:sz w:val="18"/>
      <w:szCs w:val="18"/>
    </w:rPr>
  </w:style>
  <w:style w:type="character" w:customStyle="1" w:styleId="BalloonTextChar">
    <w:name w:val="Balloon Text Char"/>
    <w:basedOn w:val="DefaultParagraphFont"/>
    <w:link w:val="BalloonText"/>
    <w:uiPriority w:val="99"/>
    <w:semiHidden/>
    <w:rsid w:val="00224AE5"/>
    <w:rPr>
      <w:rFonts w:ascii="Lucida Grande" w:eastAsia="Times New Roman" w:hAnsi="Lucida Grande" w:cs="Times New Roman"/>
      <w:sz w:val="18"/>
      <w:szCs w:val="18"/>
    </w:rPr>
  </w:style>
  <w:style w:type="paragraph" w:styleId="ListParagraph">
    <w:name w:val="List Paragraph"/>
    <w:basedOn w:val="Normal"/>
    <w:uiPriority w:val="34"/>
    <w:qFormat/>
    <w:rsid w:val="00224A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633834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239</Words>
  <Characters>1365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Google</Company>
  <LinksUpToDate>false</LinksUpToDate>
  <CharactersWithSpaces>1601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 Ziegler</dc:creator>
  <cp:lastModifiedBy>Leah Ziegler</cp:lastModifiedBy>
  <cp:revision>3</cp:revision>
  <cp:lastPrinted>2012-02-05T18:34:00Z</cp:lastPrinted>
  <dcterms:created xsi:type="dcterms:W3CDTF">2012-01-08T20:18:00Z</dcterms:created>
  <dcterms:modified xsi:type="dcterms:W3CDTF">2012-02-05T18:55:00Z</dcterms:modified>
</cp:coreProperties>
</file>